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0BB" w:rsidRDefault="009F50BB" w:rsidP="009F50BB">
      <w:pPr>
        <w:jc w:val="center"/>
      </w:pPr>
      <w:r>
        <w:t>2023 Winners of the Keenan Water Supply Corporation Scholarship Award</w:t>
      </w:r>
    </w:p>
    <w:p w:rsidR="009F50BB" w:rsidRDefault="009F50BB" w:rsidP="009F50BB">
      <w:pPr>
        <w:jc w:val="center"/>
      </w:pPr>
    </w:p>
    <w:p w:rsidR="009F50BB" w:rsidRDefault="009F50BB" w:rsidP="009F50BB">
      <w:pPr>
        <w:rPr>
          <w:b/>
          <w:u w:val="single"/>
        </w:rPr>
      </w:pPr>
      <w:r>
        <w:rPr>
          <w:b/>
          <w:u w:val="single"/>
        </w:rPr>
        <w:t>Haley Wells</w:t>
      </w:r>
      <w:r w:rsidR="005C12AE">
        <w:t xml:space="preserve"> is a graduate of Lake Creek High School Class of 2023.</w:t>
      </w:r>
      <w:r w:rsidR="00946BD6">
        <w:t xml:space="preserve"> She has been on the Principal’s distinguished honor roll all four years of high school.  She has also earned the Girl School Silver Award and has been named athletic trainer of the year. Her educational honors include National Honor Society, Spanish Honor Society, and Student Council to name a few.  She also worked for Walmart while attending high school.  Haley was accepted to nine universities and decided to attend Texas A&amp;M University to study nursing.</w:t>
      </w:r>
      <w:r w:rsidR="0098751B">
        <w:t xml:space="preserve"> Her goal is to gain clinical skills by doing mission work through her church.</w:t>
      </w:r>
    </w:p>
    <w:p w:rsidR="009F50BB" w:rsidRPr="008B4AFD" w:rsidRDefault="009F50BB" w:rsidP="009F50BB">
      <w:pPr>
        <w:rPr>
          <w:caps/>
        </w:rPr>
      </w:pPr>
      <w:r>
        <w:rPr>
          <w:b/>
          <w:u w:val="single"/>
        </w:rPr>
        <w:t>Hannah Tague</w:t>
      </w:r>
      <w:r w:rsidR="008B4AFD">
        <w:t xml:space="preserve"> </w:t>
      </w:r>
      <w:r w:rsidR="005C12AE">
        <w:t xml:space="preserve">is a graduate of </w:t>
      </w:r>
      <w:r w:rsidR="008B4AFD">
        <w:t xml:space="preserve">Lake Creek High School.  Hannah was a member of the National High School Rodeo from 2020 to 2023, Future Famers of America from 2019 to 2023, </w:t>
      </w:r>
      <w:r w:rsidR="005C12AE">
        <w:t xml:space="preserve">and the </w:t>
      </w:r>
      <w:r w:rsidR="008B4AFD">
        <w:t>4-H from 2016-2023.  Her awards and activities have included the 2022 Senior Lamb Proficiency Award, Texas FFA Lonestar Degree in 2022, Lake Creek F</w:t>
      </w:r>
      <w:r w:rsidR="00F8701E">
        <w:t xml:space="preserve">FA   </w:t>
      </w:r>
      <w:r w:rsidR="005C12AE">
        <w:t>R</w:t>
      </w:r>
      <w:bookmarkStart w:id="0" w:name="_GoBack"/>
      <w:bookmarkEnd w:id="0"/>
      <w:r w:rsidR="008B4AFD">
        <w:t>eporter 2021-2022, Lake Creek FFA vice president 2022-2023, Texas St</w:t>
      </w:r>
      <w:r w:rsidR="00F8701E">
        <w:t>ate</w:t>
      </w:r>
      <w:r w:rsidR="008B4AFD">
        <w:t xml:space="preserve"> </w:t>
      </w:r>
      <w:r w:rsidR="00F8701E">
        <w:t>Horse Judging CDF contest qualifier 2023 AND 2022.  She completed college level Dual Credit English while in high school.  Hannah was accepted to five universities and decided to attend Colorado State University where she p</w:t>
      </w:r>
      <w:r w:rsidR="0098751B">
        <w:t>lans</w:t>
      </w:r>
      <w:r w:rsidR="00F8701E">
        <w:t xml:space="preserve"> on double majoring in wildlife biology as well as environmental policy and polities, followed by law school.  </w:t>
      </w:r>
      <w:r w:rsidR="0098751B">
        <w:t xml:space="preserve">Her </w:t>
      </w:r>
      <w:proofErr w:type="gramStart"/>
      <w:r w:rsidR="0098751B">
        <w:t>ultimate goal</w:t>
      </w:r>
      <w:proofErr w:type="gramEnd"/>
      <w:r w:rsidR="0098751B">
        <w:t xml:space="preserve"> is to open her own law firm in Texas to specialize family ranch operation threatened by a growing urban population.  </w:t>
      </w:r>
      <w:r w:rsidR="00F8701E">
        <w:t>Hannah also worked as a campaign intern for the Morgan Luttrell Congressional campaign in 2021-2023.</w:t>
      </w:r>
    </w:p>
    <w:sectPr w:rsidR="009F50BB" w:rsidRPr="008B4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BB"/>
    <w:rsid w:val="005C12AE"/>
    <w:rsid w:val="008856A4"/>
    <w:rsid w:val="008B4AFD"/>
    <w:rsid w:val="00946BD6"/>
    <w:rsid w:val="0098751B"/>
    <w:rsid w:val="009F50BB"/>
    <w:rsid w:val="00E306FA"/>
    <w:rsid w:val="00F8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37D2"/>
  <w15:chartTrackingRefBased/>
  <w15:docId w15:val="{C96ECEC5-358D-4626-93EA-1F43AC5C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Kennan WSC</dc:creator>
  <cp:keywords/>
  <dc:description/>
  <cp:lastModifiedBy>Kennan WSC</cp:lastModifiedBy>
  <cp:revision>2</cp:revision>
  <dcterms:created xsi:type="dcterms:W3CDTF">2023-08-10T15:33:00Z</dcterms:created>
  <dcterms:modified xsi:type="dcterms:W3CDTF">2023-08-15T14:37:00Z</dcterms:modified>
</cp:coreProperties>
</file>